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A3" w:rsidRPr="00AC23C4" w:rsidRDefault="00D254A3" w:rsidP="00D2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469"/>
        <w:gridCol w:w="3119"/>
        <w:gridCol w:w="2268"/>
      </w:tblGrid>
      <w:tr w:rsidR="00D254A3" w:rsidRPr="00AC23C4" w:rsidTr="002756FA">
        <w:trPr>
          <w:trHeight w:val="57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RANGE!A1:D25"/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Sprawozdanie kwartalne wytwórcy energii w małej instalacji</w:t>
            </w:r>
            <w:bookmarkEnd w:id="0"/>
          </w:p>
        </w:tc>
      </w:tr>
      <w:tr w:rsidR="00D254A3" w:rsidRPr="00AC23C4" w:rsidTr="002756FA">
        <w:trPr>
          <w:trHeight w:val="28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 ...... kwartał 20 ..   r.</w:t>
            </w:r>
            <w:r w:rsidR="00DC3D0D">
              <w:rPr>
                <w:rStyle w:val="Odwoanieprzypisukocow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endnoteReference w:customMarkFollows="1" w:id="1"/>
              <w:t>1)</w:t>
            </w:r>
          </w:p>
          <w:p w:rsidR="00846F25" w:rsidRPr="00AC23C4" w:rsidRDefault="00846F25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254A3" w:rsidRPr="00AC23C4" w:rsidTr="002756FA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D254A3" w:rsidRPr="00AC23C4" w:rsidTr="002756FA">
        <w:trPr>
          <w:trHeight w:val="5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BF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wytwórcy w rejestrze wytwórców energii w małej instalacji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63CC7" w:rsidRPr="00AC23C4" w:rsidTr="002756FA">
        <w:trPr>
          <w:trHeight w:val="5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BF6776" w:rsidP="00BF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wytwórcy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963CC7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CC7" w:rsidRPr="00AC23C4" w:rsidTr="002756FA">
        <w:trPr>
          <w:trHeight w:val="5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BF6776" w:rsidP="00BF6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NIP wytwórcy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963CC7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CC7" w:rsidRPr="00AC23C4" w:rsidTr="002756FA">
        <w:trPr>
          <w:trHeight w:val="5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BF6776" w:rsidP="00846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Lokalizacja małej instalacji</w:t>
            </w:r>
            <w:r w:rsidR="00DC3D0D">
              <w:rPr>
                <w:rStyle w:val="Odwoanieprzypisukocow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endnoteReference w:customMarkFollows="1" w:id="2"/>
              <w:t>2)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963CC7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63CC7" w:rsidRPr="00AC23C4" w:rsidTr="002756FA">
        <w:trPr>
          <w:trHeight w:val="55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846F25" w:rsidP="00846F2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małej instalacji</w:t>
            </w:r>
            <w:r w:rsidR="00DC3D0D">
              <w:rPr>
                <w:rStyle w:val="Odwoanieprzypisukocow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endnoteReference w:customMarkFollows="1" w:id="3"/>
              <w:t>3)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CC7" w:rsidRPr="00AC23C4" w:rsidRDefault="00963CC7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54A3" w:rsidRPr="00AC23C4" w:rsidTr="002756FA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54A3" w:rsidRPr="00AC23C4" w:rsidTr="002756FA">
        <w:trPr>
          <w:trHeight w:val="28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1. Łączna ilość energii elektrycznej</w:t>
            </w:r>
          </w:p>
        </w:tc>
      </w:tr>
      <w:tr w:rsidR="00D254A3" w:rsidRPr="00AC23C4" w:rsidTr="002756FA">
        <w:trPr>
          <w:trHeight w:val="18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84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wytworzonej z odnawialnych źródeł energii w małej instalacji</w:t>
            </w:r>
            <w:r w:rsidR="00846F2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, w tym w okresie rozruchu technologicznego</w:t>
            </w:r>
            <w:r w:rsidR="00DC3D0D">
              <w:rPr>
                <w:rStyle w:val="Odwoanieprzypisukocow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endnoteReference w:customMarkFollows="1" w:id="4"/>
              <w:t>4)</w:t>
            </w: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(MWh)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sprzedanej sprzedawcy zobowiązanemu, która została wytworzona z odnawialnych źródeł energii w małej instalacji i wprowadzona do sieci dystrybucyjnej (MWh)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sprzedanej odbiorcom końcowym (MWh)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54A3" w:rsidRPr="00AC23C4" w:rsidTr="002756FA">
        <w:trPr>
          <w:trHeight w:val="86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2. Łączna ilość zużytych paliw do wytwarzania energii elektrycznej w małej instalacji oraz rodzaj tych paliw</w:t>
            </w:r>
          </w:p>
        </w:tc>
      </w:tr>
      <w:tr w:rsidR="00D254A3" w:rsidRPr="00AC23C4" w:rsidTr="002756FA">
        <w:trPr>
          <w:trHeight w:val="32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Rodzaj paliwa</w:t>
            </w:r>
            <w:r w:rsidR="00D76B74">
              <w:rPr>
                <w:rStyle w:val="Odwoanieprzypisukocow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endnoteReference w:customMarkFollows="1" w:id="5"/>
              <w:t>5)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Zużycie paliwa</w:t>
            </w:r>
            <w:r w:rsidR="00B22723">
              <w:rPr>
                <w:rStyle w:val="Odwoanieprzypisukocowego"/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endnoteReference w:customMarkFollows="1" w:id="6"/>
              <w:t>6)</w:t>
            </w:r>
          </w:p>
        </w:tc>
      </w:tr>
      <w:tr w:rsidR="00D254A3" w:rsidRPr="00AC23C4" w:rsidTr="002756FA">
        <w:trPr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(tony)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(m</w:t>
            </w: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l-PL"/>
              </w:rPr>
              <w:t>3</w:t>
            </w: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4A3" w:rsidRPr="00AC23C4" w:rsidTr="002756FA">
        <w:trPr>
          <w:trHeight w:val="6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254A3" w:rsidRPr="00AC23C4" w:rsidTr="002756FA">
        <w:trPr>
          <w:trHeight w:val="6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miejsce i data sporządzenia sprawozdania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podpis wytwórcy albo osoby upoważnionej do reprezentowania wytwórcy ze wskazaniem imienia </w:t>
            </w:r>
            <w:r w:rsidR="00B22723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bookmarkStart w:id="1" w:name="_GoBack"/>
            <w:bookmarkEnd w:id="1"/>
            <w:r w:rsidRPr="00AC23C4">
              <w:rPr>
                <w:rFonts w:ascii="Calibri" w:eastAsia="Times New Roman" w:hAnsi="Calibri" w:cs="Times New Roman"/>
                <w:color w:val="000000"/>
                <w:lang w:eastAsia="pl-PL"/>
              </w:rPr>
              <w:t>i nazwiska oraz zajmowanego stanowiska</w:t>
            </w:r>
          </w:p>
        </w:tc>
      </w:tr>
      <w:tr w:rsidR="00D254A3" w:rsidRPr="00AC23C4" w:rsidTr="002756FA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4A3" w:rsidRPr="00AC23C4" w:rsidTr="00846F25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54A3" w:rsidRPr="00AC23C4" w:rsidRDefault="00D254A3" w:rsidP="00275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54A3" w:rsidRPr="00AC23C4" w:rsidTr="00846F25">
        <w:trPr>
          <w:trHeight w:val="34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254A3" w:rsidRPr="00AC23C4" w:rsidTr="00846F25">
        <w:trPr>
          <w:trHeight w:val="34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54A3" w:rsidRPr="00AC23C4" w:rsidRDefault="00D254A3" w:rsidP="002756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254A3" w:rsidRPr="001F718F" w:rsidRDefault="00D254A3" w:rsidP="00D254A3"/>
    <w:p w:rsidR="001263FA" w:rsidRDefault="001263FA"/>
    <w:sectPr w:rsidR="001263FA" w:rsidSect="00D254A3">
      <w:pgSz w:w="11906" w:h="16838"/>
      <w:pgMar w:top="1418" w:right="992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B0" w:rsidRDefault="00FC1AB0" w:rsidP="00BF6776">
      <w:pPr>
        <w:spacing w:after="0" w:line="240" w:lineRule="auto"/>
      </w:pPr>
      <w:r>
        <w:separator/>
      </w:r>
    </w:p>
  </w:endnote>
  <w:endnote w:type="continuationSeparator" w:id="0">
    <w:p w:rsidR="00FC1AB0" w:rsidRDefault="00FC1AB0" w:rsidP="00BF6776">
      <w:pPr>
        <w:spacing w:after="0" w:line="240" w:lineRule="auto"/>
      </w:pPr>
      <w:r>
        <w:continuationSeparator/>
      </w:r>
    </w:p>
  </w:endnote>
  <w:endnote w:id="1">
    <w:p w:rsidR="00DC3D0D" w:rsidRDefault="00DC3D0D">
      <w:pPr>
        <w:pStyle w:val="Tekstprzypisukocowego"/>
      </w:pPr>
      <w:r>
        <w:rPr>
          <w:rStyle w:val="Odwoanieprzypisukocowego"/>
        </w:rPr>
        <w:t>1)</w:t>
      </w:r>
      <w:r>
        <w:t xml:space="preserve"> Dla każdej instalacji należy złożyć odrębne sprawozdanie.</w:t>
      </w:r>
    </w:p>
  </w:endnote>
  <w:endnote w:id="2">
    <w:p w:rsidR="00DC3D0D" w:rsidRDefault="00DC3D0D">
      <w:pPr>
        <w:pStyle w:val="Tekstprzypisukocowego"/>
      </w:pPr>
      <w:r>
        <w:rPr>
          <w:rStyle w:val="Odwoanieprzypisukocowego"/>
        </w:rPr>
        <w:t>2)</w:t>
      </w:r>
      <w:r>
        <w:t xml:space="preserve"> Należy podać lokalizację małej instalacji – powiat, gmina, miejscowość, ulica, nr działki i obrębu.</w:t>
      </w:r>
    </w:p>
  </w:endnote>
  <w:endnote w:id="3">
    <w:p w:rsidR="00DC3D0D" w:rsidRDefault="00DC3D0D">
      <w:pPr>
        <w:pStyle w:val="Tekstprzypisukocowego"/>
      </w:pPr>
      <w:r>
        <w:rPr>
          <w:rStyle w:val="Odwoanieprzypisukocowego"/>
        </w:rPr>
        <w:t>3)</w:t>
      </w:r>
      <w:r>
        <w:t xml:space="preserve"> Należy podać kod literowy odpowiadający danemu rodzajowi małej instalacji wykorzystującej do wytwarzania energii elektrycznej:</w:t>
      </w:r>
    </w:p>
    <w:p w:rsidR="00DC3D0D" w:rsidRDefault="00DC3D0D">
      <w:pPr>
        <w:pStyle w:val="Tekstprzypisukocowego"/>
      </w:pPr>
      <w:r>
        <w:t>- hydroenergię – „WO”</w:t>
      </w:r>
    </w:p>
    <w:p w:rsidR="00DC3D0D" w:rsidRDefault="00DC3D0D">
      <w:pPr>
        <w:pStyle w:val="Tekstprzypisukocowego"/>
      </w:pPr>
      <w:r>
        <w:t>- energię wiatru – „WI”</w:t>
      </w:r>
    </w:p>
    <w:p w:rsidR="00DC3D0D" w:rsidRDefault="00DC3D0D">
      <w:pPr>
        <w:pStyle w:val="Tekstprzypisukocowego"/>
      </w:pPr>
      <w:r>
        <w:t>- energię geotermalną – „GE”</w:t>
      </w:r>
    </w:p>
    <w:p w:rsidR="00DC3D0D" w:rsidRDefault="00DC3D0D">
      <w:pPr>
        <w:pStyle w:val="Tekstprzypisukocowego"/>
      </w:pPr>
      <w:r>
        <w:t>- energię promieniowania słonecznego – „PV”</w:t>
      </w:r>
    </w:p>
    <w:p w:rsidR="00DC3D0D" w:rsidRDefault="00DC3D0D">
      <w:pPr>
        <w:pStyle w:val="Tekstprzypisukocowego"/>
      </w:pPr>
      <w:r>
        <w:t>- biogaz inny niż biogaz rolniczy – „BG”</w:t>
      </w:r>
    </w:p>
    <w:p w:rsidR="00DC3D0D" w:rsidRDefault="00DC3D0D">
      <w:pPr>
        <w:pStyle w:val="Tekstprzypisukocowego"/>
      </w:pPr>
      <w:r>
        <w:t>- biomasę – „BM”</w:t>
      </w:r>
    </w:p>
    <w:p w:rsidR="00DC3D0D" w:rsidRDefault="00DC3D0D">
      <w:pPr>
        <w:pStyle w:val="Tekstprzypisukocowego"/>
      </w:pPr>
      <w:r>
        <w:t>- mieszanki biopłynów z innymi paliwami – „BP”</w:t>
      </w:r>
    </w:p>
  </w:endnote>
  <w:endnote w:id="4">
    <w:p w:rsidR="00DC3D0D" w:rsidRDefault="00DC3D0D">
      <w:pPr>
        <w:pStyle w:val="Tekstprzypisukocowego"/>
      </w:pPr>
      <w:r>
        <w:rPr>
          <w:rStyle w:val="Odwoanieprzypisukocowego"/>
        </w:rPr>
        <w:t>4)</w:t>
      </w:r>
      <w:r>
        <w:t xml:space="preserve"> W rozumieniu art. 2 pkt 30 ustawy z dnia 20 lutego 2015 r. o odnawialnych źródłach energii.</w:t>
      </w:r>
    </w:p>
  </w:endnote>
  <w:endnote w:id="5">
    <w:p w:rsidR="00D76B74" w:rsidRDefault="00D76B74">
      <w:pPr>
        <w:pStyle w:val="Tekstprzypisukocowego"/>
      </w:pPr>
      <w:r>
        <w:rPr>
          <w:rStyle w:val="Odwoanieprzypisukocowego"/>
        </w:rPr>
        <w:t>5)</w:t>
      </w:r>
      <w:r>
        <w:t xml:space="preserve"> Należy podać rodzaj paliwa zgodnie z kodem i nazwą paliwa: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"/>
        <w:gridCol w:w="3323"/>
        <w:gridCol w:w="682"/>
        <w:gridCol w:w="4746"/>
      </w:tblGrid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025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Biogaz ze składowiska odpadów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033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 - odpady z rolnictwa</w:t>
            </w:r>
          </w:p>
        </w:tc>
      </w:tr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026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Biogaz z oczyszczalni ścieków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131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 - odpady zwierzęce</w:t>
            </w:r>
          </w:p>
        </w:tc>
      </w:tr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029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Biogaz rolniczy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083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 - frakcje organiczne stałych odpadów komunalnych</w:t>
            </w:r>
          </w:p>
        </w:tc>
      </w:tr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124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Biogaz z procesów termicznych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084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 - pozostałe paliwa stałe z biomasy</w:t>
            </w:r>
          </w:p>
        </w:tc>
      </w:tr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027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Biogaz pozostały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184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</w:t>
            </w:r>
            <w:r>
              <w:rPr>
                <w:sz w:val="18"/>
                <w:szCs w:val="18"/>
              </w:rPr>
              <w:t xml:space="preserve"> </w:t>
            </w:r>
            <w:r w:rsidRPr="00B22723">
              <w:rPr>
                <w:sz w:val="18"/>
                <w:szCs w:val="18"/>
              </w:rPr>
              <w:t>- ług powarzelny</w:t>
            </w:r>
          </w:p>
        </w:tc>
      </w:tr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095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 - biomasa leśna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046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ciekłe (biopłyny) do celów energetycznych</w:t>
            </w:r>
          </w:p>
        </w:tc>
      </w:tr>
      <w:tr w:rsidR="00B22723" w:rsidRPr="00B22723" w:rsidTr="00B22723">
        <w:trPr>
          <w:trHeight w:val="300"/>
        </w:trPr>
        <w:tc>
          <w:tcPr>
            <w:tcW w:w="82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030</w:t>
            </w:r>
          </w:p>
        </w:tc>
        <w:tc>
          <w:tcPr>
            <w:tcW w:w="384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Biopaliwa stałe - uprawy energetyczne</w:t>
            </w:r>
          </w:p>
        </w:tc>
        <w:tc>
          <w:tcPr>
            <w:tcW w:w="76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 </w:t>
            </w:r>
          </w:p>
        </w:tc>
        <w:tc>
          <w:tcPr>
            <w:tcW w:w="5500" w:type="dxa"/>
            <w:noWrap/>
            <w:hideMark/>
          </w:tcPr>
          <w:p w:rsidR="00B22723" w:rsidRPr="00B22723" w:rsidRDefault="00B22723" w:rsidP="00B22723">
            <w:pPr>
              <w:pStyle w:val="Tekstprzypisukocowego"/>
              <w:rPr>
                <w:sz w:val="18"/>
                <w:szCs w:val="18"/>
              </w:rPr>
            </w:pPr>
            <w:r w:rsidRPr="00B22723">
              <w:rPr>
                <w:sz w:val="18"/>
                <w:szCs w:val="18"/>
              </w:rPr>
              <w:t> </w:t>
            </w:r>
          </w:p>
        </w:tc>
      </w:tr>
    </w:tbl>
    <w:p w:rsidR="00D76B74" w:rsidRDefault="00D76B74">
      <w:pPr>
        <w:pStyle w:val="Tekstprzypisukocowego"/>
      </w:pPr>
    </w:p>
  </w:endnote>
  <w:endnote w:id="6">
    <w:p w:rsidR="00B22723" w:rsidRDefault="00B22723">
      <w:pPr>
        <w:pStyle w:val="Tekstprzypisukocowego"/>
      </w:pPr>
      <w:r>
        <w:rPr>
          <w:rStyle w:val="Odwoanieprzypisukocowego"/>
        </w:rPr>
        <w:t>6)</w:t>
      </w:r>
      <w:r>
        <w:t xml:space="preserve"> W przypadku paliw stałych należy podać zużycie w tonach, w przypadku paliw ciekłych i gazowych – w mᶟ.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B0" w:rsidRDefault="00FC1AB0" w:rsidP="00BF6776">
      <w:pPr>
        <w:spacing w:after="0" w:line="240" w:lineRule="auto"/>
      </w:pPr>
      <w:r>
        <w:separator/>
      </w:r>
    </w:p>
  </w:footnote>
  <w:footnote w:type="continuationSeparator" w:id="0">
    <w:p w:rsidR="00FC1AB0" w:rsidRDefault="00FC1AB0" w:rsidP="00BF6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A3"/>
    <w:rsid w:val="00104B36"/>
    <w:rsid w:val="001263FA"/>
    <w:rsid w:val="00407B87"/>
    <w:rsid w:val="00846F25"/>
    <w:rsid w:val="00963CC7"/>
    <w:rsid w:val="00AF7585"/>
    <w:rsid w:val="00B22723"/>
    <w:rsid w:val="00BF6776"/>
    <w:rsid w:val="00C36042"/>
    <w:rsid w:val="00C406AC"/>
    <w:rsid w:val="00D254A3"/>
    <w:rsid w:val="00D76B74"/>
    <w:rsid w:val="00DC3D0D"/>
    <w:rsid w:val="00FC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964D-2B1C-4BBB-9073-0F9D512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4A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63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C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C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C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CC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7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7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77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D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D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D0D"/>
    <w:rPr>
      <w:vertAlign w:val="superscript"/>
    </w:rPr>
  </w:style>
  <w:style w:type="table" w:styleId="Tabela-Siatka">
    <w:name w:val="Table Grid"/>
    <w:basedOn w:val="Standardowy"/>
    <w:uiPriority w:val="39"/>
    <w:rsid w:val="00B22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42E2-3ECB-44F1-B922-AF3C0AD1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Szypulska Agnieszka</dc:creator>
  <cp:keywords/>
  <dc:description/>
  <cp:lastModifiedBy>Dzierzkowska Marlena</cp:lastModifiedBy>
  <cp:revision>7</cp:revision>
  <dcterms:created xsi:type="dcterms:W3CDTF">2019-08-14T09:44:00Z</dcterms:created>
  <dcterms:modified xsi:type="dcterms:W3CDTF">2019-08-20T08:56:00Z</dcterms:modified>
</cp:coreProperties>
</file>